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92774" w14:textId="77777777" w:rsidR="00BB078A" w:rsidRDefault="00BB078A" w:rsidP="00BB078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24E2BA2" wp14:editId="7BECB0E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660900" cy="1311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itage_trademar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327" cy="1312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B5CF1" w14:textId="77777777" w:rsidR="00BB078A" w:rsidRDefault="00BB078A" w:rsidP="00BB078A">
      <w:pPr>
        <w:rPr>
          <w:rFonts w:ascii="Times New Roman" w:hAnsi="Times New Roman" w:cs="Times New Roman"/>
          <w:b/>
          <w:u w:val="single"/>
        </w:rPr>
      </w:pPr>
    </w:p>
    <w:p w14:paraId="15694E30" w14:textId="77777777" w:rsidR="00BB078A" w:rsidRDefault="00BB078A" w:rsidP="00BB078A">
      <w:pPr>
        <w:rPr>
          <w:rFonts w:ascii="Times New Roman" w:hAnsi="Times New Roman" w:cs="Times New Roman"/>
          <w:b/>
          <w:u w:val="single"/>
        </w:rPr>
      </w:pPr>
    </w:p>
    <w:p w14:paraId="03E9499A" w14:textId="77777777" w:rsidR="00BB078A" w:rsidRDefault="00BB078A" w:rsidP="00BB078A">
      <w:pPr>
        <w:rPr>
          <w:rFonts w:ascii="Times New Roman" w:hAnsi="Times New Roman" w:cs="Times New Roman"/>
          <w:b/>
          <w:u w:val="single"/>
        </w:rPr>
      </w:pPr>
    </w:p>
    <w:p w14:paraId="27B95B55" w14:textId="77777777" w:rsidR="00BB078A" w:rsidRDefault="00BB078A" w:rsidP="00BB078A">
      <w:pPr>
        <w:rPr>
          <w:rFonts w:ascii="Times New Roman" w:hAnsi="Times New Roman" w:cs="Times New Roman"/>
          <w:b/>
          <w:u w:val="single"/>
        </w:rPr>
      </w:pPr>
    </w:p>
    <w:p w14:paraId="0CF1A32C" w14:textId="77777777" w:rsidR="00BB078A" w:rsidRDefault="00BB078A" w:rsidP="00BB078A">
      <w:pPr>
        <w:rPr>
          <w:rFonts w:ascii="Times New Roman" w:hAnsi="Times New Roman" w:cs="Times New Roman"/>
          <w:b/>
          <w:u w:val="single"/>
        </w:rPr>
      </w:pPr>
    </w:p>
    <w:p w14:paraId="2D0D99EA" w14:textId="77777777" w:rsidR="00BB078A" w:rsidRDefault="00BB078A" w:rsidP="00BB078A">
      <w:pPr>
        <w:rPr>
          <w:rFonts w:ascii="Times New Roman" w:hAnsi="Times New Roman" w:cs="Times New Roman"/>
          <w:b/>
          <w:u w:val="single"/>
        </w:rPr>
      </w:pPr>
    </w:p>
    <w:p w14:paraId="7DD6720E" w14:textId="77777777" w:rsidR="00BB078A" w:rsidRDefault="00BB078A" w:rsidP="00BB078A">
      <w:pPr>
        <w:rPr>
          <w:rFonts w:ascii="Times New Roman" w:hAnsi="Times New Roman" w:cs="Times New Roman"/>
          <w:b/>
          <w:u w:val="single"/>
        </w:rPr>
      </w:pPr>
    </w:p>
    <w:p w14:paraId="26E2914D" w14:textId="32E7D105" w:rsidR="00BF2BD3" w:rsidRPr="008D0651" w:rsidRDefault="00BB078A" w:rsidP="00BB078A">
      <w:pPr>
        <w:rPr>
          <w:rFonts w:ascii="Times New Roman" w:hAnsi="Times New Roman" w:cs="Times New Roman"/>
          <w:sz w:val="22"/>
          <w:szCs w:val="22"/>
        </w:rPr>
      </w:pPr>
      <w:r w:rsidRPr="00433D70">
        <w:rPr>
          <w:rFonts w:ascii="Times New Roman" w:hAnsi="Times New Roman" w:cs="Times New Roman"/>
          <w:b/>
        </w:rPr>
        <w:t>Welcome</w:t>
      </w:r>
      <w:r w:rsidRPr="00433D70">
        <w:rPr>
          <w:rFonts w:ascii="Times New Roman" w:hAnsi="Times New Roman" w:cs="Times New Roman"/>
        </w:rPr>
        <w:t xml:space="preserve">! </w:t>
      </w:r>
      <w:r w:rsidRPr="008D0651">
        <w:rPr>
          <w:rFonts w:ascii="Times New Roman" w:hAnsi="Times New Roman" w:cs="Times New Roman"/>
          <w:sz w:val="22"/>
          <w:szCs w:val="22"/>
        </w:rPr>
        <w:t>Heritage Christian has been providing a Christ-centered, academically-challenging environment to students for over 40 years</w:t>
      </w:r>
      <w:r w:rsidR="00C876B7">
        <w:rPr>
          <w:rFonts w:ascii="Times New Roman" w:hAnsi="Times New Roman" w:cs="Times New Roman"/>
          <w:sz w:val="22"/>
          <w:szCs w:val="22"/>
        </w:rPr>
        <w:t xml:space="preserve"> – founded in 1971 by the Tacoma Bible Presbyterian Church</w:t>
      </w:r>
      <w:r w:rsidRPr="008D0651">
        <w:rPr>
          <w:rFonts w:ascii="Times New Roman" w:hAnsi="Times New Roman" w:cs="Times New Roman"/>
          <w:sz w:val="22"/>
          <w:szCs w:val="22"/>
        </w:rPr>
        <w:t xml:space="preserve">. </w:t>
      </w:r>
      <w:r w:rsidR="00CA41C0" w:rsidRPr="008D0651">
        <w:rPr>
          <w:rFonts w:ascii="Times New Roman" w:hAnsi="Times New Roman" w:cs="Times New Roman"/>
          <w:sz w:val="22"/>
          <w:szCs w:val="22"/>
        </w:rPr>
        <w:t>I</w:t>
      </w:r>
      <w:r w:rsidRPr="008D0651">
        <w:rPr>
          <w:rFonts w:ascii="Times New Roman" w:hAnsi="Times New Roman" w:cs="Times New Roman"/>
          <w:sz w:val="22"/>
          <w:szCs w:val="22"/>
        </w:rPr>
        <w:t xml:space="preserve">t is a privilege for us to have </w:t>
      </w:r>
      <w:r w:rsidR="00750A08">
        <w:rPr>
          <w:rFonts w:ascii="Times New Roman" w:hAnsi="Times New Roman" w:cs="Times New Roman"/>
          <w:sz w:val="22"/>
          <w:szCs w:val="22"/>
        </w:rPr>
        <w:t>educated</w:t>
      </w:r>
      <w:r w:rsidRPr="008D0651">
        <w:rPr>
          <w:rFonts w:ascii="Times New Roman" w:hAnsi="Times New Roman" w:cs="Times New Roman"/>
          <w:sz w:val="22"/>
          <w:szCs w:val="22"/>
        </w:rPr>
        <w:t xml:space="preserve"> thousands of children over the years. Families have chosen Heritage as their partner in educating and growing their children for many different reasons, with three reasons in particular standing out:</w:t>
      </w:r>
    </w:p>
    <w:p w14:paraId="5CED0785" w14:textId="77777777" w:rsidR="00BB078A" w:rsidRPr="008D0651" w:rsidRDefault="00BB078A" w:rsidP="00BB078A">
      <w:pPr>
        <w:rPr>
          <w:rFonts w:ascii="Times New Roman" w:hAnsi="Times New Roman" w:cs="Times New Roman"/>
          <w:sz w:val="22"/>
          <w:szCs w:val="22"/>
        </w:rPr>
      </w:pPr>
    </w:p>
    <w:p w14:paraId="0C465D46" w14:textId="20A1071D" w:rsidR="00BB078A" w:rsidRPr="008D0651" w:rsidRDefault="00480E51" w:rsidP="00BB078A">
      <w:pPr>
        <w:rPr>
          <w:rFonts w:ascii="Times New Roman" w:hAnsi="Times New Roman" w:cs="Times New Roman"/>
          <w:sz w:val="22"/>
          <w:szCs w:val="22"/>
        </w:rPr>
      </w:pPr>
      <w:r w:rsidRPr="00433D7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24C7473" wp14:editId="0A1C3F77">
            <wp:simplePos x="0" y="0"/>
            <wp:positionH relativeFrom="margin">
              <wp:posOffset>3543300</wp:posOffset>
            </wp:positionH>
            <wp:positionV relativeFrom="margin">
              <wp:posOffset>2286000</wp:posOffset>
            </wp:positionV>
            <wp:extent cx="2762885" cy="1828800"/>
            <wp:effectExtent l="25400" t="25400" r="31115" b="25400"/>
            <wp:wrapSquare wrapText="bothSides"/>
            <wp:docPr id="6" name="Picture 5" descr="1st-DSC_4464-1024x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1st-DSC_4464-1024x678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885" cy="18288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2857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78A" w:rsidRPr="00433D70">
        <w:rPr>
          <w:rFonts w:ascii="Times New Roman" w:hAnsi="Times New Roman" w:cs="Times New Roman"/>
          <w:b/>
        </w:rPr>
        <w:t>Heritage provides a Christ-centered learning environment.</w:t>
      </w:r>
      <w:r w:rsidR="00BB078A" w:rsidRPr="008D0651">
        <w:rPr>
          <w:rFonts w:ascii="Times New Roman" w:hAnsi="Times New Roman" w:cs="Times New Roman"/>
          <w:sz w:val="22"/>
          <w:szCs w:val="22"/>
        </w:rPr>
        <w:t xml:space="preserve"> </w:t>
      </w:r>
      <w:r w:rsidR="001144D0" w:rsidRPr="008D0651">
        <w:rPr>
          <w:rFonts w:ascii="Times New Roman" w:hAnsi="Times New Roman" w:cs="Times New Roman"/>
          <w:sz w:val="22"/>
          <w:szCs w:val="22"/>
        </w:rPr>
        <w:t xml:space="preserve">A Heritage education </w:t>
      </w:r>
      <w:r w:rsidR="00BB078A" w:rsidRPr="008D0651">
        <w:rPr>
          <w:rFonts w:ascii="Times New Roman" w:hAnsi="Times New Roman" w:cs="Times New Roman"/>
          <w:sz w:val="22"/>
          <w:szCs w:val="22"/>
        </w:rPr>
        <w:t>supports families</w:t>
      </w:r>
      <w:r w:rsidR="001144D0" w:rsidRPr="008D0651">
        <w:rPr>
          <w:rFonts w:ascii="Times New Roman" w:hAnsi="Times New Roman" w:cs="Times New Roman"/>
          <w:sz w:val="22"/>
          <w:szCs w:val="22"/>
        </w:rPr>
        <w:t xml:space="preserve"> according to Biblical guidelines </w:t>
      </w:r>
      <w:r w:rsidR="00BB078A" w:rsidRPr="008D0651">
        <w:rPr>
          <w:rFonts w:ascii="Times New Roman" w:hAnsi="Times New Roman" w:cs="Times New Roman"/>
          <w:sz w:val="22"/>
          <w:szCs w:val="22"/>
        </w:rPr>
        <w:t xml:space="preserve">(Deut. 6:7, Eph. 6:4). </w:t>
      </w:r>
      <w:r w:rsidR="001144D0" w:rsidRPr="008D0651">
        <w:rPr>
          <w:rFonts w:ascii="Times New Roman" w:hAnsi="Times New Roman" w:cs="Times New Roman"/>
          <w:sz w:val="22"/>
          <w:szCs w:val="22"/>
        </w:rPr>
        <w:t xml:space="preserve">Our primary purpose is to </w:t>
      </w:r>
      <w:r w:rsidR="00BB078A" w:rsidRPr="008D0651">
        <w:rPr>
          <w:rFonts w:ascii="Times New Roman" w:hAnsi="Times New Roman" w:cs="Times New Roman"/>
          <w:sz w:val="22"/>
          <w:szCs w:val="22"/>
        </w:rPr>
        <w:t>lead our students to</w:t>
      </w:r>
      <w:r w:rsidR="001144D0" w:rsidRPr="008D0651">
        <w:rPr>
          <w:rFonts w:ascii="Times New Roman" w:hAnsi="Times New Roman" w:cs="Times New Roman"/>
          <w:sz w:val="22"/>
          <w:szCs w:val="22"/>
        </w:rPr>
        <w:t xml:space="preserve"> receive Jesus as Savior, to </w:t>
      </w:r>
      <w:r w:rsidR="00BB078A" w:rsidRPr="008D0651">
        <w:rPr>
          <w:rFonts w:ascii="Times New Roman" w:hAnsi="Times New Roman" w:cs="Times New Roman"/>
          <w:sz w:val="22"/>
          <w:szCs w:val="22"/>
        </w:rPr>
        <w:t>live according to Biblical truths</w:t>
      </w:r>
      <w:r w:rsidR="001144D0" w:rsidRPr="008D0651">
        <w:rPr>
          <w:rFonts w:ascii="Times New Roman" w:hAnsi="Times New Roman" w:cs="Times New Roman"/>
          <w:sz w:val="22"/>
          <w:szCs w:val="22"/>
        </w:rPr>
        <w:t xml:space="preserve">, and to </w:t>
      </w:r>
      <w:r w:rsidR="00BB078A" w:rsidRPr="008D0651">
        <w:rPr>
          <w:rFonts w:ascii="Times New Roman" w:hAnsi="Times New Roman" w:cs="Times New Roman"/>
          <w:sz w:val="22"/>
          <w:szCs w:val="22"/>
        </w:rPr>
        <w:t>become responsible citizens</w:t>
      </w:r>
      <w:r w:rsidR="001144D0" w:rsidRPr="008D0651">
        <w:rPr>
          <w:rFonts w:ascii="Times New Roman" w:hAnsi="Times New Roman" w:cs="Times New Roman"/>
          <w:sz w:val="22"/>
          <w:szCs w:val="22"/>
        </w:rPr>
        <w:t>. All students enrolled at Heritage memorize</w:t>
      </w:r>
      <w:r w:rsidR="00BB078A" w:rsidRPr="008D0651">
        <w:rPr>
          <w:rFonts w:ascii="Times New Roman" w:hAnsi="Times New Roman" w:cs="Times New Roman"/>
          <w:sz w:val="22"/>
          <w:szCs w:val="22"/>
        </w:rPr>
        <w:t xml:space="preserve"> Scripture verses</w:t>
      </w:r>
      <w:r w:rsidR="001144D0" w:rsidRPr="008D0651">
        <w:rPr>
          <w:rFonts w:ascii="Times New Roman" w:hAnsi="Times New Roman" w:cs="Times New Roman"/>
          <w:sz w:val="22"/>
          <w:szCs w:val="22"/>
        </w:rPr>
        <w:t xml:space="preserve"> each week</w:t>
      </w:r>
      <w:r w:rsidR="00BB078A" w:rsidRPr="008D0651">
        <w:rPr>
          <w:rFonts w:ascii="Times New Roman" w:hAnsi="Times New Roman" w:cs="Times New Roman"/>
          <w:sz w:val="22"/>
          <w:szCs w:val="22"/>
        </w:rPr>
        <w:t xml:space="preserve">, </w:t>
      </w:r>
      <w:r w:rsidR="00CA41C0" w:rsidRPr="008D0651">
        <w:rPr>
          <w:rFonts w:ascii="Times New Roman" w:hAnsi="Times New Roman" w:cs="Times New Roman"/>
          <w:sz w:val="22"/>
          <w:szCs w:val="22"/>
        </w:rPr>
        <w:t>as well as selec</w:t>
      </w:r>
      <w:r w:rsidR="001144D0" w:rsidRPr="008D0651">
        <w:rPr>
          <w:rFonts w:ascii="Times New Roman" w:hAnsi="Times New Roman" w:cs="Times New Roman"/>
          <w:sz w:val="22"/>
          <w:szCs w:val="22"/>
        </w:rPr>
        <w:t>tions from the Westminster Catechism</w:t>
      </w:r>
      <w:r w:rsidR="00BB078A" w:rsidRPr="008D0651">
        <w:rPr>
          <w:rFonts w:ascii="Times New Roman" w:hAnsi="Times New Roman" w:cs="Times New Roman"/>
          <w:sz w:val="22"/>
          <w:szCs w:val="22"/>
        </w:rPr>
        <w:t>. Weekly chapel services include time f</w:t>
      </w:r>
      <w:r w:rsidR="00750A08">
        <w:rPr>
          <w:rFonts w:ascii="Times New Roman" w:hAnsi="Times New Roman" w:cs="Times New Roman"/>
          <w:sz w:val="22"/>
          <w:szCs w:val="22"/>
        </w:rPr>
        <w:t>or musical worship and hearing B</w:t>
      </w:r>
      <w:r w:rsidR="00BB078A" w:rsidRPr="008D0651">
        <w:rPr>
          <w:rFonts w:ascii="Times New Roman" w:hAnsi="Times New Roman" w:cs="Times New Roman"/>
          <w:sz w:val="22"/>
          <w:szCs w:val="22"/>
        </w:rPr>
        <w:t xml:space="preserve">iblical messages. Special programs, such as the annual Christmas program, emphasize spiritual truths and involve all students. Our teachers </w:t>
      </w:r>
      <w:r w:rsidRPr="008D0651">
        <w:rPr>
          <w:rFonts w:ascii="Times New Roman" w:hAnsi="Times New Roman" w:cs="Times New Roman"/>
          <w:sz w:val="22"/>
          <w:szCs w:val="22"/>
        </w:rPr>
        <w:t>teach</w:t>
      </w:r>
      <w:r w:rsidR="00BB078A" w:rsidRPr="008D0651">
        <w:rPr>
          <w:rFonts w:ascii="Times New Roman" w:hAnsi="Times New Roman" w:cs="Times New Roman"/>
          <w:sz w:val="22"/>
          <w:szCs w:val="22"/>
        </w:rPr>
        <w:t xml:space="preserve"> </w:t>
      </w:r>
      <w:r w:rsidR="001144D0" w:rsidRPr="008D0651">
        <w:rPr>
          <w:rFonts w:ascii="Times New Roman" w:hAnsi="Times New Roman" w:cs="Times New Roman"/>
          <w:sz w:val="22"/>
          <w:szCs w:val="22"/>
        </w:rPr>
        <w:t>from a distinctly Christian worldview throughout every subject area</w:t>
      </w:r>
      <w:r w:rsidR="00BB078A" w:rsidRPr="008D0651">
        <w:rPr>
          <w:rFonts w:ascii="Times New Roman" w:hAnsi="Times New Roman" w:cs="Times New Roman"/>
          <w:sz w:val="22"/>
          <w:szCs w:val="22"/>
        </w:rPr>
        <w:t>. All these things are done with the desire to instill a love for God and a love for God’s Word in our students’ hearts.</w:t>
      </w:r>
    </w:p>
    <w:p w14:paraId="027505C0" w14:textId="77777777" w:rsidR="001144D0" w:rsidRPr="008D0651" w:rsidRDefault="001144D0" w:rsidP="00BB078A">
      <w:pPr>
        <w:rPr>
          <w:rFonts w:ascii="Times New Roman" w:hAnsi="Times New Roman" w:cs="Times New Roman"/>
          <w:sz w:val="22"/>
          <w:szCs w:val="22"/>
        </w:rPr>
      </w:pPr>
    </w:p>
    <w:p w14:paraId="5E6A3685" w14:textId="71061F3C" w:rsidR="001144D0" w:rsidRPr="008D0651" w:rsidRDefault="001144D0" w:rsidP="00BB078A">
      <w:pPr>
        <w:rPr>
          <w:rFonts w:ascii="Times New Roman" w:hAnsi="Times New Roman" w:cs="Times New Roman"/>
          <w:sz w:val="22"/>
          <w:szCs w:val="22"/>
        </w:rPr>
      </w:pPr>
      <w:r w:rsidRPr="00433D70">
        <w:rPr>
          <w:rFonts w:ascii="Times New Roman" w:hAnsi="Times New Roman" w:cs="Times New Roman"/>
          <w:b/>
        </w:rPr>
        <w:t>Heritage provides an academically-challenging learning environment.</w:t>
      </w:r>
      <w:r w:rsidRPr="008D065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F2BD3" w:rsidRPr="008D0651">
        <w:rPr>
          <w:rFonts w:ascii="Times New Roman" w:hAnsi="Times New Roman" w:cs="Times New Roman"/>
          <w:sz w:val="22"/>
          <w:szCs w:val="22"/>
        </w:rPr>
        <w:t>We seek excellence in all things, but especially in academics. We strive to maintain a rigorous academic standard for all our students. Students at Herita</w:t>
      </w:r>
      <w:r w:rsidR="00A43EEE">
        <w:rPr>
          <w:rFonts w:ascii="Times New Roman" w:hAnsi="Times New Roman" w:cs="Times New Roman"/>
          <w:sz w:val="22"/>
          <w:szCs w:val="22"/>
        </w:rPr>
        <w:t>ge routinely score in the top 20</w:t>
      </w:r>
      <w:r w:rsidR="00BF2BD3" w:rsidRPr="008D0651">
        <w:rPr>
          <w:rFonts w:ascii="Times New Roman" w:hAnsi="Times New Roman" w:cs="Times New Roman"/>
          <w:sz w:val="22"/>
          <w:szCs w:val="22"/>
        </w:rPr>
        <w:t>% nationally on standardized</w:t>
      </w:r>
      <w:r w:rsidR="00FE72FA">
        <w:rPr>
          <w:rFonts w:ascii="Times New Roman" w:hAnsi="Times New Roman" w:cs="Times New Roman"/>
          <w:sz w:val="22"/>
          <w:szCs w:val="22"/>
        </w:rPr>
        <w:t xml:space="preserve"> exams. Average scores from </w:t>
      </w:r>
      <w:r w:rsidR="00BE51D6">
        <w:rPr>
          <w:rFonts w:ascii="Times New Roman" w:hAnsi="Times New Roman" w:cs="Times New Roman"/>
          <w:sz w:val="22"/>
          <w:szCs w:val="22"/>
        </w:rPr>
        <w:t>spri</w:t>
      </w:r>
      <w:bookmarkStart w:id="0" w:name="_GoBack"/>
      <w:bookmarkEnd w:id="0"/>
      <w:r w:rsidR="00BE51D6">
        <w:rPr>
          <w:rFonts w:ascii="Times New Roman" w:hAnsi="Times New Roman" w:cs="Times New Roman"/>
          <w:sz w:val="22"/>
          <w:szCs w:val="22"/>
        </w:rPr>
        <w:t xml:space="preserve">ng </w:t>
      </w:r>
      <w:r w:rsidR="00FE72FA">
        <w:rPr>
          <w:rFonts w:ascii="Times New Roman" w:hAnsi="Times New Roman" w:cs="Times New Roman"/>
          <w:sz w:val="22"/>
          <w:szCs w:val="22"/>
        </w:rPr>
        <w:t>2014</w:t>
      </w:r>
      <w:r w:rsidR="00BF2BD3" w:rsidRPr="008D0651">
        <w:rPr>
          <w:rFonts w:ascii="Times New Roman" w:hAnsi="Times New Roman" w:cs="Times New Roman"/>
          <w:sz w:val="22"/>
          <w:szCs w:val="22"/>
        </w:rPr>
        <w:t xml:space="preserve"> reflect our commitment to high-quality education:</w:t>
      </w:r>
    </w:p>
    <w:p w14:paraId="2BBA66C2" w14:textId="77777777" w:rsidR="00480E51" w:rsidRPr="008D0651" w:rsidRDefault="00480E51" w:rsidP="00BB078A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88"/>
        <w:gridCol w:w="1620"/>
        <w:gridCol w:w="1800"/>
        <w:gridCol w:w="1620"/>
      </w:tblGrid>
      <w:tr w:rsidR="00A43EEE" w:rsidRPr="008D0651" w14:paraId="0217BFAB" w14:textId="77777777" w:rsidTr="00CA41C0">
        <w:tc>
          <w:tcPr>
            <w:tcW w:w="1188" w:type="dxa"/>
            <w:vMerge w:val="restart"/>
            <w:vAlign w:val="center"/>
          </w:tcPr>
          <w:p w14:paraId="2904F42C" w14:textId="77777777" w:rsidR="00A43EEE" w:rsidRPr="008D0651" w:rsidRDefault="00A43EEE" w:rsidP="00CA4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0651">
              <w:rPr>
                <w:rFonts w:ascii="Times New Roman" w:hAnsi="Times New Roman" w:cs="Times New Roman"/>
                <w:b/>
                <w:sz w:val="22"/>
                <w:szCs w:val="22"/>
              </w:rPr>
              <w:t>K-8 Avg.</w:t>
            </w:r>
          </w:p>
        </w:tc>
        <w:tc>
          <w:tcPr>
            <w:tcW w:w="1620" w:type="dxa"/>
            <w:shd w:val="clear" w:color="auto" w:fill="B3B3B3"/>
          </w:tcPr>
          <w:p w14:paraId="3E1811B4" w14:textId="77777777" w:rsidR="00A43EEE" w:rsidRPr="008D0651" w:rsidRDefault="00A43EEE" w:rsidP="00CA41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0651">
              <w:rPr>
                <w:rFonts w:ascii="Times New Roman" w:hAnsi="Times New Roman" w:cs="Times New Roman"/>
                <w:b/>
                <w:sz w:val="22"/>
                <w:szCs w:val="22"/>
              </w:rPr>
              <w:t>Reading</w:t>
            </w:r>
          </w:p>
        </w:tc>
        <w:tc>
          <w:tcPr>
            <w:tcW w:w="1800" w:type="dxa"/>
            <w:shd w:val="clear" w:color="auto" w:fill="B3B3B3"/>
          </w:tcPr>
          <w:p w14:paraId="3C6BF870" w14:textId="77777777" w:rsidR="00A43EEE" w:rsidRPr="008D0651" w:rsidRDefault="00A43EEE" w:rsidP="00CA41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0651">
              <w:rPr>
                <w:rFonts w:ascii="Times New Roman" w:hAnsi="Times New Roman" w:cs="Times New Roman"/>
                <w:b/>
                <w:sz w:val="22"/>
                <w:szCs w:val="22"/>
              </w:rPr>
              <w:t>Language Arts</w:t>
            </w:r>
          </w:p>
        </w:tc>
        <w:tc>
          <w:tcPr>
            <w:tcW w:w="1620" w:type="dxa"/>
            <w:shd w:val="clear" w:color="auto" w:fill="B3B3B3"/>
          </w:tcPr>
          <w:p w14:paraId="1526B68F" w14:textId="77777777" w:rsidR="00A43EEE" w:rsidRPr="008D0651" w:rsidRDefault="00A43EEE" w:rsidP="00CA41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0651">
              <w:rPr>
                <w:rFonts w:ascii="Times New Roman" w:hAnsi="Times New Roman" w:cs="Times New Roman"/>
                <w:b/>
                <w:sz w:val="22"/>
                <w:szCs w:val="22"/>
              </w:rPr>
              <w:t>Mathematics</w:t>
            </w:r>
          </w:p>
        </w:tc>
      </w:tr>
      <w:tr w:rsidR="00A43EEE" w:rsidRPr="008D0651" w14:paraId="0402762A" w14:textId="77777777" w:rsidTr="00CA41C0">
        <w:tc>
          <w:tcPr>
            <w:tcW w:w="1188" w:type="dxa"/>
            <w:vMerge/>
          </w:tcPr>
          <w:p w14:paraId="6420BD7D" w14:textId="77777777" w:rsidR="00A43EEE" w:rsidRPr="008D0651" w:rsidRDefault="00A43EEE" w:rsidP="00CA41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5712515B" w14:textId="5722C06A" w:rsidR="00A43EEE" w:rsidRPr="008D0651" w:rsidRDefault="00960E17" w:rsidP="00CA4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="00A43EEE" w:rsidRPr="008D065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A43EEE" w:rsidRPr="008D0651">
              <w:rPr>
                <w:rFonts w:ascii="Times New Roman" w:hAnsi="Times New Roman" w:cs="Times New Roman"/>
                <w:sz w:val="22"/>
                <w:szCs w:val="22"/>
              </w:rPr>
              <w:t xml:space="preserve"> percentile</w:t>
            </w:r>
          </w:p>
        </w:tc>
        <w:tc>
          <w:tcPr>
            <w:tcW w:w="1800" w:type="dxa"/>
          </w:tcPr>
          <w:p w14:paraId="74C804F2" w14:textId="7DE0F940" w:rsidR="00A43EEE" w:rsidRPr="008D0651" w:rsidRDefault="00960E17" w:rsidP="00CA4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  <w:r w:rsidR="00A43EEE" w:rsidRPr="008D0651">
              <w:rPr>
                <w:rFonts w:ascii="Times New Roman" w:hAnsi="Times New Roman" w:cs="Times New Roman"/>
                <w:sz w:val="22"/>
                <w:szCs w:val="22"/>
              </w:rPr>
              <w:t xml:space="preserve"> percentile</w:t>
            </w:r>
          </w:p>
        </w:tc>
        <w:tc>
          <w:tcPr>
            <w:tcW w:w="1620" w:type="dxa"/>
          </w:tcPr>
          <w:p w14:paraId="38729F8A" w14:textId="3831E299" w:rsidR="00A43EEE" w:rsidRPr="008D0651" w:rsidRDefault="00A43EEE" w:rsidP="00CA41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60E1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60E1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8D0651">
              <w:rPr>
                <w:rFonts w:ascii="Times New Roman" w:hAnsi="Times New Roman" w:cs="Times New Roman"/>
                <w:sz w:val="22"/>
                <w:szCs w:val="22"/>
              </w:rPr>
              <w:t xml:space="preserve"> percentile</w:t>
            </w:r>
          </w:p>
        </w:tc>
      </w:tr>
      <w:tr w:rsidR="00CA41C0" w:rsidRPr="008D0651" w14:paraId="4609105D" w14:textId="77777777" w:rsidTr="00A43EEE">
        <w:tc>
          <w:tcPr>
            <w:tcW w:w="6228" w:type="dxa"/>
            <w:gridSpan w:val="4"/>
          </w:tcPr>
          <w:p w14:paraId="6D7BEB91" w14:textId="727EAE9B" w:rsidR="00CA41C0" w:rsidRPr="008D0651" w:rsidRDefault="00CA41C0" w:rsidP="00CA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651">
              <w:rPr>
                <w:rFonts w:ascii="Times New Roman" w:hAnsi="Times New Roman" w:cs="Times New Roman"/>
                <w:i/>
                <w:sz w:val="20"/>
                <w:szCs w:val="20"/>
              </w:rPr>
              <w:t>Note: Scores are mean NPR scores from</w:t>
            </w:r>
            <w:r w:rsidR="00960E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2014</w:t>
            </w:r>
            <w:r w:rsidRPr="008D06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Terra Nova.</w:t>
            </w:r>
          </w:p>
        </w:tc>
      </w:tr>
    </w:tbl>
    <w:p w14:paraId="64C58ED5" w14:textId="77777777" w:rsidR="001144D0" w:rsidRPr="008D0651" w:rsidRDefault="00CA41C0" w:rsidP="00BB078A">
      <w:pPr>
        <w:rPr>
          <w:rFonts w:ascii="Times New Roman" w:hAnsi="Times New Roman" w:cs="Times New Roman"/>
          <w:sz w:val="22"/>
          <w:szCs w:val="22"/>
        </w:rPr>
      </w:pPr>
      <w:r w:rsidRPr="008D0651">
        <w:rPr>
          <w:rFonts w:ascii="Times New Roman" w:hAnsi="Times New Roman" w:cs="Times New Roman"/>
          <w:sz w:val="22"/>
          <w:szCs w:val="22"/>
        </w:rPr>
        <w:br w:type="textWrapping" w:clear="all"/>
      </w:r>
    </w:p>
    <w:p w14:paraId="0A05736C" w14:textId="428EBEEE" w:rsidR="008D0651" w:rsidRPr="008D0651" w:rsidRDefault="001144D0" w:rsidP="00BB078A">
      <w:pPr>
        <w:rPr>
          <w:rFonts w:ascii="Times New Roman" w:hAnsi="Times New Roman" w:cs="Times New Roman"/>
          <w:sz w:val="22"/>
          <w:szCs w:val="22"/>
        </w:rPr>
      </w:pPr>
      <w:r w:rsidRPr="00433D70">
        <w:rPr>
          <w:rFonts w:ascii="Times New Roman" w:hAnsi="Times New Roman" w:cs="Times New Roman"/>
          <w:b/>
        </w:rPr>
        <w:t>Heritage provides the most affordable private Christian education in the area.</w:t>
      </w:r>
      <w:r w:rsidRPr="008D0651">
        <w:rPr>
          <w:rFonts w:ascii="Times New Roman" w:hAnsi="Times New Roman" w:cs="Times New Roman"/>
          <w:sz w:val="22"/>
          <w:szCs w:val="22"/>
        </w:rPr>
        <w:t xml:space="preserve"> </w:t>
      </w:r>
      <w:r w:rsidR="00A914C1" w:rsidRPr="008D0651">
        <w:rPr>
          <w:rFonts w:ascii="Times New Roman" w:hAnsi="Times New Roman" w:cs="Times New Roman"/>
          <w:sz w:val="22"/>
          <w:szCs w:val="22"/>
        </w:rPr>
        <w:t>The economy cont</w:t>
      </w:r>
      <w:r w:rsidR="00433D70">
        <w:rPr>
          <w:rFonts w:ascii="Times New Roman" w:hAnsi="Times New Roman" w:cs="Times New Roman"/>
          <w:sz w:val="22"/>
          <w:szCs w:val="22"/>
        </w:rPr>
        <w:t>inues to affect many families. These days, p</w:t>
      </w:r>
      <w:r w:rsidR="00A914C1" w:rsidRPr="008D0651">
        <w:rPr>
          <w:rFonts w:ascii="Times New Roman" w:hAnsi="Times New Roman" w:cs="Times New Roman"/>
          <w:sz w:val="22"/>
          <w:szCs w:val="22"/>
        </w:rPr>
        <w:t xml:space="preserve">arents must make great sacrifices to provide high-quality private education for their children. </w:t>
      </w:r>
      <w:r w:rsidR="00433D70">
        <w:rPr>
          <w:rFonts w:ascii="Times New Roman" w:hAnsi="Times New Roman" w:cs="Times New Roman"/>
          <w:sz w:val="22"/>
          <w:szCs w:val="22"/>
        </w:rPr>
        <w:t xml:space="preserve">Because of our commitment to providing Christian education to as many families and children as possible, we have kept tuition rates as low as possible. The chart below shows the </w:t>
      </w:r>
      <w:r w:rsidR="005C7734">
        <w:rPr>
          <w:rFonts w:ascii="Times New Roman" w:hAnsi="Times New Roman" w:cs="Times New Roman"/>
          <w:sz w:val="22"/>
          <w:szCs w:val="22"/>
        </w:rPr>
        <w:t>2016</w:t>
      </w:r>
      <w:r w:rsidR="00A43EEE">
        <w:rPr>
          <w:rFonts w:ascii="Times New Roman" w:hAnsi="Times New Roman" w:cs="Times New Roman"/>
          <w:sz w:val="22"/>
          <w:szCs w:val="22"/>
        </w:rPr>
        <w:t>-201</w:t>
      </w:r>
      <w:r w:rsidR="005C7734">
        <w:rPr>
          <w:rFonts w:ascii="Times New Roman" w:hAnsi="Times New Roman" w:cs="Times New Roman"/>
          <w:sz w:val="22"/>
          <w:szCs w:val="22"/>
        </w:rPr>
        <w:t>7</w:t>
      </w:r>
      <w:r w:rsidR="00A43EEE">
        <w:rPr>
          <w:rFonts w:ascii="Times New Roman" w:hAnsi="Times New Roman" w:cs="Times New Roman"/>
          <w:sz w:val="22"/>
          <w:szCs w:val="22"/>
        </w:rPr>
        <w:t xml:space="preserve"> </w:t>
      </w:r>
      <w:r w:rsidR="00433D70">
        <w:rPr>
          <w:rFonts w:ascii="Times New Roman" w:hAnsi="Times New Roman" w:cs="Times New Roman"/>
          <w:sz w:val="22"/>
          <w:szCs w:val="22"/>
        </w:rPr>
        <w:t>annual tuition for one elementary and one middle school student at the different private schools in this region.</w:t>
      </w:r>
      <w:r w:rsidR="001E1C84">
        <w:rPr>
          <w:rFonts w:ascii="Times New Roman" w:hAnsi="Times New Roman" w:cs="Times New Roman"/>
          <w:sz w:val="22"/>
          <w:szCs w:val="22"/>
        </w:rPr>
        <w:t xml:space="preserve"> On average, Heritage is $25</w:t>
      </w:r>
      <w:r w:rsidR="00A43EEE">
        <w:rPr>
          <w:rFonts w:ascii="Times New Roman" w:hAnsi="Times New Roman" w:cs="Times New Roman"/>
          <w:sz w:val="22"/>
          <w:szCs w:val="22"/>
        </w:rPr>
        <w:t xml:space="preserve">00/year cheaper </w:t>
      </w:r>
      <w:r w:rsidR="00BE51D6">
        <w:rPr>
          <w:rFonts w:ascii="Times New Roman" w:hAnsi="Times New Roman" w:cs="Times New Roman"/>
          <w:sz w:val="22"/>
          <w:szCs w:val="22"/>
        </w:rPr>
        <w:t>for elementary students, and $30</w:t>
      </w:r>
      <w:r w:rsidR="00A43EEE">
        <w:rPr>
          <w:rFonts w:ascii="Times New Roman" w:hAnsi="Times New Roman" w:cs="Times New Roman"/>
          <w:sz w:val="22"/>
          <w:szCs w:val="22"/>
        </w:rPr>
        <w:t>00/year cheaper for secondary students.</w:t>
      </w:r>
    </w:p>
    <w:p w14:paraId="0E29BB3F" w14:textId="77777777" w:rsidR="008D0651" w:rsidRPr="008D0651" w:rsidRDefault="008D0651" w:rsidP="00BB078A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4"/>
        <w:gridCol w:w="1530"/>
        <w:gridCol w:w="1080"/>
        <w:gridCol w:w="1260"/>
        <w:gridCol w:w="1350"/>
        <w:gridCol w:w="1260"/>
        <w:gridCol w:w="1348"/>
      </w:tblGrid>
      <w:tr w:rsidR="00976E79" w:rsidRPr="008D0651" w14:paraId="02AF2AB7" w14:textId="74F0ABC4" w:rsidTr="00976E79">
        <w:trPr>
          <w:jc w:val="center"/>
        </w:trPr>
        <w:tc>
          <w:tcPr>
            <w:tcW w:w="1444" w:type="dxa"/>
          </w:tcPr>
          <w:p w14:paraId="72011E86" w14:textId="77777777" w:rsidR="00976E79" w:rsidRPr="008D0651" w:rsidRDefault="00976E79" w:rsidP="00BB07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00"/>
          </w:tcPr>
          <w:p w14:paraId="2FFCF530" w14:textId="77777777" w:rsidR="00976E79" w:rsidRPr="008D0651" w:rsidRDefault="00976E79" w:rsidP="008D06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0651">
              <w:rPr>
                <w:rFonts w:ascii="Times New Roman" w:hAnsi="Times New Roman" w:cs="Times New Roman"/>
                <w:b/>
                <w:sz w:val="22"/>
                <w:szCs w:val="22"/>
              </w:rPr>
              <w:t>HERITAGE</w:t>
            </w:r>
          </w:p>
        </w:tc>
        <w:tc>
          <w:tcPr>
            <w:tcW w:w="1080" w:type="dxa"/>
          </w:tcPr>
          <w:p w14:paraId="16570BAE" w14:textId="7F28718F" w:rsidR="00976E79" w:rsidRPr="008D0651" w:rsidRDefault="00976E79" w:rsidP="008D06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0651">
              <w:rPr>
                <w:rFonts w:ascii="Times New Roman" w:hAnsi="Times New Roman" w:cs="Times New Roman"/>
                <w:b/>
                <w:sz w:val="22"/>
                <w:szCs w:val="22"/>
              </w:rPr>
              <w:t>Tacoma Baptist</w:t>
            </w:r>
          </w:p>
        </w:tc>
        <w:tc>
          <w:tcPr>
            <w:tcW w:w="1260" w:type="dxa"/>
          </w:tcPr>
          <w:p w14:paraId="2467D280" w14:textId="77777777" w:rsidR="00976E79" w:rsidRPr="008D0651" w:rsidRDefault="00976E79" w:rsidP="008D06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0651">
              <w:rPr>
                <w:rFonts w:ascii="Times New Roman" w:hAnsi="Times New Roman" w:cs="Times New Roman"/>
                <w:b/>
                <w:sz w:val="22"/>
                <w:szCs w:val="22"/>
              </w:rPr>
              <w:t>Cascade Christian</w:t>
            </w:r>
          </w:p>
        </w:tc>
        <w:tc>
          <w:tcPr>
            <w:tcW w:w="1350" w:type="dxa"/>
          </w:tcPr>
          <w:p w14:paraId="3E034C7F" w14:textId="77777777" w:rsidR="00976E79" w:rsidRPr="008D0651" w:rsidRDefault="00976E79" w:rsidP="008D06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0651">
              <w:rPr>
                <w:rFonts w:ascii="Times New Roman" w:hAnsi="Times New Roman" w:cs="Times New Roman"/>
                <w:b/>
                <w:sz w:val="22"/>
                <w:szCs w:val="22"/>
              </w:rPr>
              <w:t>Concordia Lutheran</w:t>
            </w:r>
          </w:p>
        </w:tc>
        <w:tc>
          <w:tcPr>
            <w:tcW w:w="1260" w:type="dxa"/>
          </w:tcPr>
          <w:p w14:paraId="1F9A6F5E" w14:textId="77777777" w:rsidR="00976E79" w:rsidRPr="008D0651" w:rsidRDefault="00976E79" w:rsidP="008D06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0651">
              <w:rPr>
                <w:rFonts w:ascii="Times New Roman" w:hAnsi="Times New Roman" w:cs="Times New Roman"/>
                <w:b/>
                <w:sz w:val="22"/>
                <w:szCs w:val="22"/>
              </w:rPr>
              <w:t>Life Christian</w:t>
            </w:r>
          </w:p>
        </w:tc>
        <w:tc>
          <w:tcPr>
            <w:tcW w:w="1348" w:type="dxa"/>
          </w:tcPr>
          <w:p w14:paraId="4FFA7783" w14:textId="55B32303" w:rsidR="00976E79" w:rsidRPr="008D0651" w:rsidRDefault="00976E79" w:rsidP="008D06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Lighthouse Christian</w:t>
            </w:r>
          </w:p>
        </w:tc>
      </w:tr>
      <w:tr w:rsidR="00976E79" w:rsidRPr="008D0651" w14:paraId="1E882A5C" w14:textId="56C7B96D" w:rsidTr="00976E79">
        <w:trPr>
          <w:jc w:val="center"/>
        </w:trPr>
        <w:tc>
          <w:tcPr>
            <w:tcW w:w="1444" w:type="dxa"/>
          </w:tcPr>
          <w:p w14:paraId="15065F7D" w14:textId="77777777" w:rsidR="00976E79" w:rsidRPr="008D0651" w:rsidRDefault="00976E79" w:rsidP="00BB07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0651">
              <w:rPr>
                <w:rFonts w:ascii="Times New Roman" w:hAnsi="Times New Roman" w:cs="Times New Roman"/>
                <w:b/>
                <w:sz w:val="22"/>
                <w:szCs w:val="22"/>
              </w:rPr>
              <w:t>Elementary</w:t>
            </w:r>
          </w:p>
        </w:tc>
        <w:tc>
          <w:tcPr>
            <w:tcW w:w="1530" w:type="dxa"/>
            <w:shd w:val="clear" w:color="auto" w:fill="FFFF00"/>
          </w:tcPr>
          <w:p w14:paraId="3089E9F2" w14:textId="5AA07A37" w:rsidR="00976E79" w:rsidRPr="008D0651" w:rsidRDefault="005C7734" w:rsidP="001E1C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$5600</w:t>
            </w:r>
          </w:p>
        </w:tc>
        <w:tc>
          <w:tcPr>
            <w:tcW w:w="1080" w:type="dxa"/>
          </w:tcPr>
          <w:p w14:paraId="35E0C7D9" w14:textId="2DEB745C" w:rsidR="00976E79" w:rsidRPr="008D0651" w:rsidRDefault="00976E79" w:rsidP="008D06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0651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6741</w:t>
            </w:r>
          </w:p>
        </w:tc>
        <w:tc>
          <w:tcPr>
            <w:tcW w:w="1260" w:type="dxa"/>
          </w:tcPr>
          <w:p w14:paraId="0B5FAEFF" w14:textId="76C15911" w:rsidR="00976E79" w:rsidRPr="008D0651" w:rsidRDefault="005C7734" w:rsidP="008D06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$828</w:t>
            </w:r>
            <w:r w:rsidR="00976E7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</w:tcPr>
          <w:p w14:paraId="70C913F9" w14:textId="0A613000" w:rsidR="00976E79" w:rsidRPr="008D0651" w:rsidRDefault="00976E79" w:rsidP="008D06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0651">
              <w:rPr>
                <w:rFonts w:ascii="Times New Roman" w:hAnsi="Times New Roman" w:cs="Times New Roman"/>
                <w:sz w:val="22"/>
                <w:szCs w:val="22"/>
              </w:rPr>
              <w:t>$82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260" w:type="dxa"/>
          </w:tcPr>
          <w:p w14:paraId="6D101F28" w14:textId="05AE64D6" w:rsidR="00976E79" w:rsidRPr="008D0651" w:rsidRDefault="00976E79" w:rsidP="008D06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$8778</w:t>
            </w:r>
          </w:p>
        </w:tc>
        <w:tc>
          <w:tcPr>
            <w:tcW w:w="1348" w:type="dxa"/>
          </w:tcPr>
          <w:p w14:paraId="47216676" w14:textId="328BE85C" w:rsidR="00976E79" w:rsidRDefault="005C7734" w:rsidP="008D06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$83</w:t>
            </w:r>
            <w:r w:rsidR="00976E7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976E79" w:rsidRPr="008D0651" w14:paraId="616095F9" w14:textId="67648ADE" w:rsidTr="00976E79">
        <w:trPr>
          <w:jc w:val="center"/>
        </w:trPr>
        <w:tc>
          <w:tcPr>
            <w:tcW w:w="1444" w:type="dxa"/>
          </w:tcPr>
          <w:p w14:paraId="68CDC364" w14:textId="77777777" w:rsidR="00976E79" w:rsidRPr="008D0651" w:rsidRDefault="00976E79" w:rsidP="00BB07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0651">
              <w:rPr>
                <w:rFonts w:ascii="Times New Roman" w:hAnsi="Times New Roman" w:cs="Times New Roman"/>
                <w:b/>
                <w:sz w:val="22"/>
                <w:szCs w:val="22"/>
              </w:rPr>
              <w:t>Secondary</w:t>
            </w:r>
          </w:p>
        </w:tc>
        <w:tc>
          <w:tcPr>
            <w:tcW w:w="1530" w:type="dxa"/>
            <w:shd w:val="clear" w:color="auto" w:fill="FFFF00"/>
          </w:tcPr>
          <w:p w14:paraId="38CDC778" w14:textId="09EC6332" w:rsidR="00976E79" w:rsidRPr="008D0651" w:rsidRDefault="005C7734" w:rsidP="008D06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$6150</w:t>
            </w:r>
          </w:p>
        </w:tc>
        <w:tc>
          <w:tcPr>
            <w:tcW w:w="1080" w:type="dxa"/>
          </w:tcPr>
          <w:p w14:paraId="496A0EE6" w14:textId="55833972" w:rsidR="00976E79" w:rsidRPr="008D0651" w:rsidRDefault="00976E79" w:rsidP="008D06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$8150</w:t>
            </w:r>
          </w:p>
        </w:tc>
        <w:tc>
          <w:tcPr>
            <w:tcW w:w="1260" w:type="dxa"/>
          </w:tcPr>
          <w:p w14:paraId="04CA7243" w14:textId="536DA0CA" w:rsidR="00976E79" w:rsidRPr="008D0651" w:rsidRDefault="005C7734" w:rsidP="008D06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$10,1</w:t>
            </w:r>
            <w:r w:rsidR="00976E7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350" w:type="dxa"/>
          </w:tcPr>
          <w:p w14:paraId="658E2C9C" w14:textId="4D6C6BB9" w:rsidR="00976E79" w:rsidRPr="008D0651" w:rsidRDefault="00976E79" w:rsidP="008D06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$8959</w:t>
            </w:r>
          </w:p>
        </w:tc>
        <w:tc>
          <w:tcPr>
            <w:tcW w:w="1260" w:type="dxa"/>
          </w:tcPr>
          <w:p w14:paraId="1A524653" w14:textId="41D3002D" w:rsidR="00976E79" w:rsidRPr="008D0651" w:rsidRDefault="005C7734" w:rsidP="008D06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$9658</w:t>
            </w:r>
          </w:p>
        </w:tc>
        <w:tc>
          <w:tcPr>
            <w:tcW w:w="1348" w:type="dxa"/>
          </w:tcPr>
          <w:p w14:paraId="173043DD" w14:textId="1D8B9AEB" w:rsidR="00976E79" w:rsidRDefault="005C7734" w:rsidP="005C77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$885</w:t>
            </w:r>
            <w:r w:rsidR="00976E7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14:paraId="01D30782" w14:textId="77777777" w:rsidR="001144D0" w:rsidRDefault="00A914C1" w:rsidP="00BB078A">
      <w:pPr>
        <w:rPr>
          <w:rFonts w:ascii="Times New Roman" w:hAnsi="Times New Roman" w:cs="Times New Roman"/>
          <w:sz w:val="22"/>
          <w:szCs w:val="22"/>
        </w:rPr>
      </w:pPr>
      <w:r w:rsidRPr="008D065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7D3C58B" w14:textId="77777777" w:rsidR="00BB078A" w:rsidRPr="00433D70" w:rsidRDefault="00433D70" w:rsidP="00BB078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Investing in our children’s education is the best investment a parent can make. We will be praying for your schooling decisions. Please call us at (253) 564.6276 or email us at </w:t>
      </w:r>
      <w:hyperlink r:id="rId7" w:history="1">
        <w:r w:rsidRPr="00586614">
          <w:rPr>
            <w:rStyle w:val="Hyperlink"/>
            <w:rFonts w:ascii="Times New Roman" w:hAnsi="Times New Roman" w:cs="Times New Roman"/>
            <w:sz w:val="22"/>
            <w:szCs w:val="22"/>
          </w:rPr>
          <w:t>info@heritagecs.net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with any questions.</w:t>
      </w:r>
    </w:p>
    <w:sectPr w:rsidR="00BB078A" w:rsidRPr="00433D70" w:rsidSect="00BB078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027CA"/>
    <w:multiLevelType w:val="hybridMultilevel"/>
    <w:tmpl w:val="7658AB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27287"/>
    <w:multiLevelType w:val="hybridMultilevel"/>
    <w:tmpl w:val="DDF219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817CF"/>
    <w:multiLevelType w:val="hybridMultilevel"/>
    <w:tmpl w:val="246E11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8A"/>
    <w:rsid w:val="001144D0"/>
    <w:rsid w:val="001E1C84"/>
    <w:rsid w:val="00402AF4"/>
    <w:rsid w:val="00433D70"/>
    <w:rsid w:val="00480E51"/>
    <w:rsid w:val="005C7734"/>
    <w:rsid w:val="00701A9D"/>
    <w:rsid w:val="00750303"/>
    <w:rsid w:val="00750A08"/>
    <w:rsid w:val="008478C0"/>
    <w:rsid w:val="008D0651"/>
    <w:rsid w:val="00960E17"/>
    <w:rsid w:val="00976E79"/>
    <w:rsid w:val="00A43EEE"/>
    <w:rsid w:val="00A914C1"/>
    <w:rsid w:val="00B03009"/>
    <w:rsid w:val="00BB078A"/>
    <w:rsid w:val="00BE51D6"/>
    <w:rsid w:val="00BF2BD3"/>
    <w:rsid w:val="00C876B7"/>
    <w:rsid w:val="00CA41C0"/>
    <w:rsid w:val="00CB43F3"/>
    <w:rsid w:val="00F2059E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26958"/>
  <w14:defaultImageDpi w14:val="300"/>
  <w15:docId w15:val="{B7BC0E57-906A-48BB-A734-A403C5F7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B078A"/>
    <w:pPr>
      <w:ind w:left="360"/>
      <w:jc w:val="center"/>
    </w:pPr>
    <w:rPr>
      <w:rFonts w:ascii="Garamond" w:eastAsia="Times New Roman" w:hAnsi="Garamond" w:cs="Times New Roman"/>
      <w:i/>
      <w:iCs/>
      <w:sz w:val="4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B078A"/>
    <w:rPr>
      <w:rFonts w:ascii="Garamond" w:eastAsia="Times New Roman" w:hAnsi="Garamond" w:cs="Times New Roman"/>
      <w:i/>
      <w:iCs/>
      <w:sz w:val="40"/>
      <w:szCs w:val="20"/>
    </w:rPr>
  </w:style>
  <w:style w:type="paragraph" w:styleId="ListParagraph">
    <w:name w:val="List Paragraph"/>
    <w:basedOn w:val="Normal"/>
    <w:uiPriority w:val="34"/>
    <w:qFormat/>
    <w:rsid w:val="00BB0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7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8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80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3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eritagec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TLDataServices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 Le</dc:creator>
  <cp:keywords/>
  <dc:description/>
  <cp:lastModifiedBy>Ian Scott</cp:lastModifiedBy>
  <cp:revision>3</cp:revision>
  <cp:lastPrinted>2014-02-14T16:37:00Z</cp:lastPrinted>
  <dcterms:created xsi:type="dcterms:W3CDTF">2016-03-01T17:32:00Z</dcterms:created>
  <dcterms:modified xsi:type="dcterms:W3CDTF">2016-03-01T19:07:00Z</dcterms:modified>
</cp:coreProperties>
</file>